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FORMULIR PENDATAAN CAGAR BUDAYA</w:t>
      </w:r>
    </w:p>
    <w:p>
      <w:pPr>
        <w:jc w:val="center"/>
      </w:pPr>
      <w:r>
        <w:rPr>
          <w:sz w:val="20"/>
        </w:rPr>
        <w:t>Dinas Pariwisata dan Kebudayaan Kabupaten Kediri</w:t>
      </w:r>
    </w:p>
    <w:p>
      <w:r>
        <w:rPr>
          <w:i/>
          <w:sz w:val="18"/>
        </w:rPr>
        <w:t>Petunjuk: isi kolom "Isian" saja. Jangan mengubah, menghapus, atau menambah baris pada kolom "Nama Isian" agar file dapat diimpor otomatis ke sistem. Satu file = satu objek. Foto diunggah terpisah lewat menu Edit.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608"/>
            <w:shd w:val="clear" w:color="auto" w:fill="3B82F6"/>
          </w:tcPr>
          <w:p>
            <w:r/>
            <w:r>
              <w:rPr>
                <w:b/>
                <w:color w:val="FFFFFF"/>
              </w:rPr>
              <w:t>Nama Isian</w:t>
            </w:r>
          </w:p>
        </w:tc>
        <w:tc>
          <w:tcPr>
            <w:tcW w:type="dxa" w:w="4535"/>
            <w:shd w:val="clear" w:color="auto" w:fill="3B82F6"/>
          </w:tcPr>
          <w:p>
            <w:r/>
            <w:r>
              <w:rPr>
                <w:b/>
                <w:color w:val="FFFFFF"/>
              </w:rPr>
              <w:t>Isian</w:t>
            </w:r>
          </w:p>
        </w:tc>
        <w:tc>
          <w:tcPr>
            <w:tcW w:type="dxa" w:w="2721"/>
            <w:shd w:val="clear" w:color="auto" w:fill="3B82F6"/>
          </w:tcPr>
          <w:p>
            <w:r/>
            <w:r>
              <w:rPr>
                <w:b/>
                <w:color w:val="FFFFFF"/>
              </w:rPr>
              <w:t>Petunjuk</w:t>
            </w:r>
          </w:p>
        </w:tc>
      </w:tr>
      <w:tr>
        <w:tc>
          <w:tcPr>
            <w:tcW w:type="dxa" w:w="9864"/>
            <w:gridSpan w:val="3"/>
            <w:shd w:val="clear" w:color="auto" w:fill="DBEAFE"/>
          </w:tcPr>
          <w:p>
            <w:r/>
            <w:r>
              <w:rPr>
                <w:b/>
              </w:rPr>
              <w:t>INFORMASI UMUM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Tanggal Pencatatan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Format: TTTT-BB-HH, contoh 2026-11-03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Nama Objek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WAJIB diisi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Predikat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Pilih: Objek Diduga Cagar Budaya / Cagar Budaya Kabupaten/Kota / Cagar Budaya Provinsi / Cagar Budaya Nasional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Kategori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Pilih: Benda / Bangunan / Struktur / Situs / Kawasan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Kriteria ODCB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Bahan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Warna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9864"/>
            <w:gridSpan w:val="3"/>
            <w:shd w:val="clear" w:color="auto" w:fill="DBEAFE"/>
          </w:tcPr>
          <w:p>
            <w:r/>
            <w:r>
              <w:rPr>
                <w:b/>
              </w:rPr>
              <w:t>LOKASI &amp; KOORDINAT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Jalan/Dukuhan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Dusun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Desa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Kecamatan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Latitude (DD)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Desimal, contoh -7.746259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Longitude (DD)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Desimal, contoh 112.218099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Koordinat UTM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Opsional: 49M 634325 9143561 (Zona Easting Northing)</w:t>
            </w:r>
          </w:p>
        </w:tc>
      </w:tr>
      <w:tr>
        <w:tc>
          <w:tcPr>
            <w:tcW w:type="dxa" w:w="9864"/>
            <w:gridSpan w:val="3"/>
            <w:shd w:val="clear" w:color="auto" w:fill="DBEAFE"/>
          </w:tcPr>
          <w:p>
            <w:r/>
            <w:r>
              <w:rPr>
                <w:b/>
              </w:rPr>
              <w:t>UKURAN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Panjang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Sertakan satuan, contoh 7,8 m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Lebar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Tinggi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Ukuran Lainnya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Diameter, tebal, dll</w:t>
            </w:r>
          </w:p>
        </w:tc>
      </w:tr>
      <w:tr>
        <w:tc>
          <w:tcPr>
            <w:tcW w:type="dxa" w:w="9864"/>
            <w:gridSpan w:val="3"/>
            <w:shd w:val="clear" w:color="auto" w:fill="DBEAFE"/>
          </w:tcPr>
          <w:p>
            <w:r/>
            <w:r>
              <w:rPr>
                <w:b/>
              </w:rPr>
              <w:t>BATAS WILAYAH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Batas Utara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Batas Timur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Batas Selatan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Batas Barat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9864"/>
            <w:gridSpan w:val="3"/>
            <w:shd w:val="clear" w:color="auto" w:fill="DBEAFE"/>
          </w:tcPr>
          <w:p>
            <w:r/>
            <w:r>
              <w:rPr>
                <w:b/>
              </w:rPr>
              <w:t>KEPEMILIKAN &amp; PENGELOLAAN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Pemilik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Pengelola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Beberapa nama dipisah koma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Status Hukum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9864"/>
            <w:gridSpan w:val="3"/>
            <w:shd w:val="clear" w:color="auto" w:fill="DBEAFE"/>
          </w:tcPr>
          <w:p>
            <w:r/>
            <w:r>
              <w:rPr>
                <w:b/>
              </w:rPr>
              <w:t>NOMOR REGISTRASI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No. Reg BPK Lama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No. Reg BPK Baru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No. Reg Disparbud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Urut/KodeKec/KodeKab/Tahun, contoh 001/05/06/2026</w:t>
            </w:r>
          </w:p>
        </w:tc>
      </w:tr>
      <w:tr>
        <w:tc>
          <w:tcPr>
            <w:tcW w:type="dxa" w:w="9864"/>
            <w:gridSpan w:val="3"/>
            <w:shd w:val="clear" w:color="auto" w:fill="DBEAFE"/>
          </w:tcPr>
          <w:p>
            <w:r/>
            <w:r>
              <w:rPr>
                <w:b/>
              </w:rPr>
              <w:t>FUNGSI &amp; KONDISI</w:t>
            </w:r>
          </w:p>
        </w:tc>
      </w:tr>
      <w:tr>
        <w:trPr>
          <w:trHeight w:val="990" w:hRule="atLeast"/>
        </w:trP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Fungsi Masa Lalu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rPr>
          <w:trHeight w:val="990" w:hRule="atLeast"/>
        </w:trP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Fungsi Saat Ini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rPr>
          <w:trHeight w:val="990" w:hRule="atLeast"/>
        </w:trP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Gangguan dan Ancaman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rPr>
          <w:trHeight w:val="990" w:hRule="atLeast"/>
        </w:trP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Kondisi Saat Ini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9864"/>
            <w:gridSpan w:val="3"/>
            <w:shd w:val="clear" w:color="auto" w:fill="DBEAFE"/>
          </w:tcPr>
          <w:p>
            <w:r/>
            <w:r>
              <w:rPr>
                <w:b/>
              </w:rPr>
              <w:t>DESKRIPSI</w:t>
            </w:r>
          </w:p>
        </w:tc>
      </w:tr>
      <w:tr>
        <w:trPr>
          <w:trHeight w:val="1650" w:hRule="atLeast"/>
        </w:trP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Deskripsi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rPr>
          <w:trHeight w:val="1650" w:hRule="atLeast"/>
        </w:trP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Latar Sejarah &amp; Riwayat Pelestarian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rPr>
          <w:trHeight w:val="990" w:hRule="atLeast"/>
        </w:trP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Cerita Rakyat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</w:r>
          </w:p>
        </w:tc>
      </w:tr>
      <w:tr>
        <w:tc>
          <w:tcPr>
            <w:tcW w:type="dxa" w:w="9864"/>
            <w:gridSpan w:val="3"/>
            <w:shd w:val="clear" w:color="auto" w:fill="DBEAFE"/>
          </w:tcPr>
          <w:p>
            <w:r/>
            <w:r>
              <w:rPr>
                <w:b/>
              </w:rPr>
              <w:t>NILAI PENTING</w:t>
            </w:r>
          </w:p>
        </w:tc>
      </w:tr>
      <w:tr>
        <w:tc>
          <w:tcPr>
            <w:tcW w:type="dxa" w:w="2608"/>
            <w:shd w:val="clear" w:color="auto" w:fill="F3F4F6"/>
          </w:tcPr>
          <w:p>
            <w:r>
              <w:rPr>
                <w:b/>
              </w:rPr>
              <w:t>Nilai Penting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721"/>
          </w:tcPr>
          <w:p>
            <w:r>
              <w:rPr>
                <w:color w:val="646464"/>
                <w:sz w:val="17"/>
              </w:rPr>
              <w:t>Pilih: Sejarah, Ilmu Pengetahuan, Pendidikan, Agama, Kebudayaan (pisahkan dengan koma)</w:t>
            </w:r>
          </w:p>
        </w:tc>
      </w:tr>
    </w:tbl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